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1E" w:rsidRDefault="00036D06">
      <w:pPr>
        <w:pStyle w:val="Heading1"/>
        <w:spacing w:before="176" w:line="237" w:lineRule="auto"/>
        <w:ind w:right="1687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3640835</wp:posOffset>
            </wp:positionH>
            <wp:positionV relativeFrom="paragraph">
              <wp:posOffset>-4826</wp:posOffset>
            </wp:positionV>
            <wp:extent cx="499872" cy="618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EMBASSY OF BOSNIA AND HERZEGOVINA</w:t>
      </w:r>
    </w:p>
    <w:p w:rsidR="00027D1E" w:rsidRDefault="00036D06">
      <w:pPr>
        <w:spacing w:before="2"/>
        <w:ind w:left="640" w:right="1686"/>
        <w:jc w:val="center"/>
        <w:rPr>
          <w:b/>
          <w:i/>
          <w:sz w:val="17"/>
        </w:rPr>
      </w:pPr>
      <w:r>
        <w:rPr>
          <w:b/>
          <w:i/>
          <w:sz w:val="17"/>
        </w:rPr>
        <w:t>Skopje</w:t>
      </w:r>
    </w:p>
    <w:p w:rsidR="00027D1E" w:rsidRDefault="00036D06">
      <w:pPr>
        <w:spacing w:before="176" w:line="237" w:lineRule="auto"/>
        <w:ind w:left="639" w:right="800"/>
        <w:jc w:val="center"/>
        <w:rPr>
          <w:b/>
          <w:i/>
          <w:sz w:val="17"/>
        </w:rPr>
      </w:pPr>
      <w:r>
        <w:br w:type="column"/>
      </w:r>
      <w:r>
        <w:rPr>
          <w:b/>
          <w:i/>
          <w:sz w:val="17"/>
        </w:rPr>
        <w:lastRenderedPageBreak/>
        <w:t>АМБАСАДА НА БОСНА И ХЕРЦЕГОВИНА</w:t>
      </w:r>
    </w:p>
    <w:p w:rsidR="00027D1E" w:rsidRDefault="00036D06">
      <w:pPr>
        <w:spacing w:before="2"/>
        <w:ind w:left="638" w:right="800"/>
        <w:jc w:val="center"/>
        <w:rPr>
          <w:b/>
          <w:i/>
          <w:sz w:val="17"/>
        </w:rPr>
      </w:pPr>
      <w:r>
        <w:rPr>
          <w:b/>
          <w:i/>
          <w:sz w:val="17"/>
        </w:rPr>
        <w:t>Скопје</w:t>
      </w:r>
    </w:p>
    <w:p w:rsidR="00027D1E" w:rsidRDefault="00027D1E">
      <w:pPr>
        <w:jc w:val="center"/>
        <w:rPr>
          <w:sz w:val="17"/>
        </w:rPr>
        <w:sectPr w:rsidR="00027D1E">
          <w:type w:val="continuous"/>
          <w:pgSz w:w="12240" w:h="15840"/>
          <w:pgMar w:top="540" w:right="1520" w:bottom="280" w:left="1680" w:header="720" w:footer="720" w:gutter="0"/>
          <w:cols w:num="2" w:space="720" w:equalWidth="0">
            <w:col w:w="4881" w:space="336"/>
            <w:col w:w="3823"/>
          </w:cols>
        </w:sectPr>
      </w:pPr>
    </w:p>
    <w:p w:rsidR="00027D1E" w:rsidRDefault="00027D1E">
      <w:pPr>
        <w:pStyle w:val="BodyText"/>
        <w:spacing w:before="9"/>
        <w:rPr>
          <w:b/>
          <w:i/>
          <w:sz w:val="20"/>
        </w:rPr>
      </w:pPr>
    </w:p>
    <w:p w:rsidR="00027D1E" w:rsidRDefault="00036D06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582920" cy="12065"/>
                <wp:effectExtent l="8890" t="6985" r="889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12065"/>
                          <a:chOff x="0" y="0"/>
                          <a:chExt cx="8792" cy="1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791" cy="0"/>
                          </a:xfrm>
                          <a:prstGeom prst="line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44EAD" id="Group 3" o:spid="_x0000_s1026" style="width:439.6pt;height:.95pt;mso-position-horizontal-relative:char;mso-position-vertical-relative:line" coordsize="87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">
                <v:line id="Line 4" o:spid="_x0000_s1027" style="position:absolute;visibility:visible;mso-wrap-style:square" from="0,9" to="879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" strokeweight=".33158mm"/>
                <w10:anchorlock/>
              </v:group>
            </w:pict>
          </mc:Fallback>
        </mc:AlternateContent>
      </w:r>
    </w:p>
    <w:p w:rsidR="00027D1E" w:rsidRDefault="00036D06">
      <w:pPr>
        <w:pStyle w:val="BodyText"/>
        <w:spacing w:before="40"/>
        <w:ind w:left="1131" w:right="1140"/>
        <w:jc w:val="center"/>
      </w:pPr>
      <w:r>
        <w:t>AMBASADA BOSNE I HERCEGOVINE ● АМБАСАДА БОСНЕ И ХЕРЦЕГОВИНЕ ● VELEPOSLANSTVO BOSNE I HERCEGOVINE</w:t>
      </w:r>
    </w:p>
    <w:p w:rsidR="00027D1E" w:rsidRDefault="00027D1E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Pr="00F30636" w:rsidRDefault="00F30636" w:rsidP="00F30636">
      <w:pPr>
        <w:pStyle w:val="BodyText"/>
        <w:jc w:val="center"/>
        <w:rPr>
          <w:b/>
          <w:sz w:val="24"/>
          <w:szCs w:val="24"/>
          <w:lang w:val="bs-Latn-BA"/>
        </w:rPr>
      </w:pPr>
      <w:r w:rsidRPr="00F30636">
        <w:rPr>
          <w:b/>
          <w:sz w:val="24"/>
          <w:szCs w:val="24"/>
          <w:lang w:val="bs-Latn-BA"/>
        </w:rPr>
        <w:t>POTREBNA DOKUMENTACIJA ZA EVIDENTIRANJE JMBG ZA LICE ČIJE JE ROĐENJE REGISTROVANO U BIH</w:t>
      </w:r>
    </w:p>
    <w:p w:rsidR="00F30636" w:rsidRDefault="00F30636" w:rsidP="00F30636">
      <w:pPr>
        <w:pStyle w:val="BodyText"/>
        <w:rPr>
          <w:sz w:val="20"/>
          <w:lang w:val="bs-Latn-BA"/>
        </w:rPr>
      </w:pPr>
    </w:p>
    <w:p w:rsidR="00F30636" w:rsidRPr="00F30636" w:rsidRDefault="00F30636" w:rsidP="00F30636">
      <w:pPr>
        <w:pStyle w:val="BodyText"/>
        <w:rPr>
          <w:sz w:val="20"/>
          <w:lang w:val="bs-Latn-BA"/>
        </w:rPr>
      </w:pPr>
    </w:p>
    <w:p w:rsidR="00F30636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Cyrl-BA"/>
        </w:rPr>
      </w:pPr>
      <w:r w:rsidRPr="00F30636">
        <w:rPr>
          <w:sz w:val="24"/>
          <w:szCs w:val="24"/>
          <w:lang w:val="bs-Cyrl-BA"/>
        </w:rPr>
        <w:t>Popuniti obrazac prijave za evidenciju JMB (obrazac JMB-7)</w:t>
      </w:r>
    </w:p>
    <w:p w:rsidR="00F30636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Cyrl-BA"/>
        </w:rPr>
      </w:pPr>
      <w:r w:rsidRPr="00F30636">
        <w:rPr>
          <w:sz w:val="24"/>
          <w:szCs w:val="24"/>
          <w:lang w:val="bs-Cyrl-BA"/>
        </w:rPr>
        <w:t>Priložiti kopiju pasoša</w:t>
      </w:r>
    </w:p>
    <w:p w:rsidR="00F30636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Cyrl-BA"/>
        </w:rPr>
      </w:pPr>
      <w:r w:rsidRPr="00F30636">
        <w:rPr>
          <w:sz w:val="24"/>
          <w:szCs w:val="24"/>
          <w:lang w:val="bs-Cyrl-BA"/>
        </w:rPr>
        <w:t xml:space="preserve">Priložiti </w:t>
      </w:r>
      <w:r w:rsidRPr="00F30636">
        <w:rPr>
          <w:sz w:val="24"/>
          <w:szCs w:val="24"/>
          <w:lang w:val="bs-Latn-BA"/>
        </w:rPr>
        <w:t xml:space="preserve">originalan </w:t>
      </w:r>
      <w:r w:rsidRPr="00F30636">
        <w:rPr>
          <w:sz w:val="24"/>
          <w:szCs w:val="24"/>
          <w:lang w:val="bs-Cyrl-BA"/>
        </w:rPr>
        <w:t>izvod iz MKR (bez ograničenog roka trajanja)</w:t>
      </w:r>
    </w:p>
    <w:p w:rsidR="00F30636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Cyrl-BA"/>
        </w:rPr>
      </w:pPr>
      <w:r w:rsidRPr="00F30636">
        <w:rPr>
          <w:sz w:val="24"/>
          <w:szCs w:val="24"/>
          <w:lang w:val="bs-Cyrl-BA"/>
        </w:rPr>
        <w:t xml:space="preserve">Priložiti </w:t>
      </w:r>
      <w:r w:rsidRPr="00F30636">
        <w:rPr>
          <w:sz w:val="24"/>
          <w:szCs w:val="24"/>
          <w:lang w:val="bs-Latn-BA"/>
        </w:rPr>
        <w:t xml:space="preserve">originalan </w:t>
      </w:r>
      <w:r w:rsidRPr="00F30636">
        <w:rPr>
          <w:sz w:val="24"/>
          <w:szCs w:val="24"/>
          <w:lang w:val="bs-Cyrl-BA"/>
        </w:rPr>
        <w:t>izvod iz MKU (ne stariji od 6 mjeseci)</w:t>
      </w:r>
    </w:p>
    <w:p w:rsidR="00F30636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Cyrl-BA"/>
        </w:rPr>
      </w:pPr>
      <w:r w:rsidRPr="00F30636">
        <w:rPr>
          <w:sz w:val="24"/>
          <w:szCs w:val="24"/>
          <w:lang w:val="bs-Cyrl-BA"/>
        </w:rPr>
        <w:t>Ambasada BiH će elektronski izvršiti dostavu prijave nadležnim organima BiH i o prispijeću odgovora, odnosno o evidentiranju JMB će telefonski obavijestiti stranku.</w:t>
      </w:r>
    </w:p>
    <w:p w:rsidR="00027D1E" w:rsidRPr="00F30636" w:rsidRDefault="00F30636" w:rsidP="00F30636">
      <w:pPr>
        <w:pStyle w:val="BodyText"/>
        <w:numPr>
          <w:ilvl w:val="0"/>
          <w:numId w:val="1"/>
        </w:numPr>
        <w:rPr>
          <w:sz w:val="24"/>
          <w:szCs w:val="24"/>
          <w:lang w:val="bs-Latn-BA"/>
        </w:rPr>
      </w:pPr>
      <w:r w:rsidRPr="00F30636">
        <w:rPr>
          <w:sz w:val="24"/>
          <w:szCs w:val="24"/>
          <w:lang w:val="bs-Cyrl-BA"/>
        </w:rPr>
        <w:t>Evidentiranje JMB-a je besplatan postupak</w:t>
      </w:r>
    </w:p>
    <w:p w:rsidR="00027D1E" w:rsidRPr="00F30636" w:rsidRDefault="00027D1E">
      <w:pPr>
        <w:pStyle w:val="BodyText"/>
        <w:rPr>
          <w:sz w:val="24"/>
          <w:szCs w:val="24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  <w:bookmarkStart w:id="0" w:name="_GoBack"/>
      <w:bookmarkEnd w:id="0"/>
    </w:p>
    <w:p w:rsidR="00F30636" w:rsidRDefault="00F30636">
      <w:pPr>
        <w:pStyle w:val="BodyText"/>
        <w:rPr>
          <w:sz w:val="20"/>
        </w:rPr>
      </w:pPr>
    </w:p>
    <w:p w:rsidR="00F30636" w:rsidRDefault="00F30636">
      <w:pPr>
        <w:pStyle w:val="BodyText"/>
        <w:rPr>
          <w:sz w:val="20"/>
        </w:rPr>
      </w:pPr>
    </w:p>
    <w:p w:rsidR="00027D1E" w:rsidRDefault="00036D06">
      <w:pPr>
        <w:pStyle w:val="BodyText"/>
        <w:spacing w:before="6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129540</wp:posOffset>
                </wp:positionV>
                <wp:extent cx="55168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2949" id="Rectangle 2" o:spid="_x0000_s1026" style="position:absolute;margin-left:88.55pt;margin-top:10.2pt;width:43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0h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7D1E" w:rsidRDefault="00036D06">
      <w:pPr>
        <w:ind w:left="972" w:right="1140"/>
        <w:jc w:val="center"/>
        <w:rPr>
          <w:sz w:val="15"/>
        </w:rPr>
      </w:pPr>
      <w:r>
        <w:rPr>
          <w:sz w:val="15"/>
        </w:rPr>
        <w:t>20-ti Oktomvri br. 15, Skopje; Tel: +389 2 308 62 16, Fax: +389 2 308 62 21</w:t>
      </w:r>
    </w:p>
    <w:sectPr w:rsidR="00027D1E">
      <w:type w:val="continuous"/>
      <w:pgSz w:w="12240" w:h="15840"/>
      <w:pgMar w:top="54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CD4"/>
    <w:multiLevelType w:val="hybridMultilevel"/>
    <w:tmpl w:val="4E1E2C68"/>
    <w:lvl w:ilvl="0" w:tplc="ED08E6EA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85F"/>
    <w:multiLevelType w:val="hybridMultilevel"/>
    <w:tmpl w:val="2CE2285A"/>
    <w:lvl w:ilvl="0" w:tplc="862A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E"/>
    <w:rsid w:val="00027D1E"/>
    <w:rsid w:val="00036D06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6905"/>
  <w15:docId w15:val="{AB08D0CF-147E-4C89-8E37-603EB77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1"/>
    <w:qFormat/>
    <w:pPr>
      <w:spacing w:before="2"/>
      <w:ind w:left="640" w:right="800"/>
      <w:jc w:val="center"/>
      <w:outlineLvl w:val="0"/>
    </w:pPr>
    <w:rPr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06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O_zahtjev_za_putni_list.doc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O_zahtjev_za_putni_list.doc</dc:title>
  <dc:creator>sjusufovic</dc:creator>
  <cp:lastModifiedBy>Skopje 10-2</cp:lastModifiedBy>
  <cp:revision>2</cp:revision>
  <cp:lastPrinted>2021-07-26T14:15:00Z</cp:lastPrinted>
  <dcterms:created xsi:type="dcterms:W3CDTF">2021-07-26T14:15:00Z</dcterms:created>
  <dcterms:modified xsi:type="dcterms:W3CDTF">2021-07-26T14:15:00Z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2021-07-26T00:00:00Z</vt:filetime>
  </property>
</Properties>
</file>